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陌生的榮耀：朋霍費爾的一生</w:t>
      </w:r>
    </w:p>
    <w:p>
      <w:pPr>
        <w:jc w:val="left"/>
        <w:rPr>
          <w:rFonts w:hint="eastAsia" w:ascii="新細明體" w:hAnsi="新細明體" w:eastAsia="新細明體" w:cs="新細明體"/>
        </w:rPr>
      </w:pPr>
      <w:r>
        <w:rPr>
          <w:rFonts w:hint="eastAsia" w:ascii="新細明體" w:hAnsi="新細明體" w:eastAsia="新細明體" w:cs="新細明體"/>
        </w:rPr>
        <w:t>作者： （美）查爾斯·馬什</w:t>
      </w:r>
    </w:p>
    <w:p>
      <w:pPr>
        <w:jc w:val="left"/>
        <w:rPr>
          <w:rFonts w:hint="eastAsia" w:ascii="新細明體" w:hAnsi="新細明體" w:eastAsia="新細明體" w:cs="新細明體"/>
        </w:rPr>
      </w:pPr>
      <w:r>
        <w:rPr>
          <w:rFonts w:hint="eastAsia" w:ascii="新細明體" w:hAnsi="新細明體" w:eastAsia="新細明體" w:cs="新細明體"/>
        </w:rPr>
        <w:t>出版社：上海文藝出版社</w:t>
      </w:r>
    </w:p>
    <w:p>
      <w:pPr>
        <w:jc w:val="left"/>
        <w:rPr>
          <w:rFonts w:hint="eastAsia" w:ascii="新細明體" w:hAnsi="新細明體" w:eastAsia="新細明體" w:cs="新細明體"/>
        </w:rPr>
      </w:pPr>
      <w:r>
        <w:rPr>
          <w:rFonts w:hint="eastAsia" w:ascii="新細明體" w:hAnsi="新細明體" w:eastAsia="新細明體" w:cs="新細明體"/>
        </w:rPr>
        <w:t>出版日期：2016/07/01</w:t>
      </w:r>
    </w:p>
    <w:p>
      <w:pPr>
        <w:jc w:val="left"/>
        <w:rPr>
          <w:rFonts w:hint="eastAsia" w:ascii="新細明體" w:hAnsi="新細明體" w:eastAsia="新細明體" w:cs="新細明體"/>
        </w:rPr>
      </w:pPr>
      <w:r>
        <w:rPr>
          <w:rFonts w:hint="eastAsia" w:ascii="新細明體" w:hAnsi="新細明體" w:eastAsia="新細明體" w:cs="新細明體"/>
        </w:rPr>
        <w:t>ISBN：9787532160556</w:t>
      </w:r>
    </w:p>
    <w:p>
      <w:pPr>
        <w:jc w:val="left"/>
        <w:rPr>
          <w:rFonts w:hint="eastAsia" w:ascii="新細明體" w:hAnsi="新細明體" w:eastAsia="新細明體" w:cs="新細明體"/>
        </w:rPr>
      </w:pPr>
      <w:r>
        <w:rPr>
          <w:rFonts w:hint="eastAsia" w:ascii="新細明體" w:hAnsi="新細明體" w:eastAsia="新細明體" w:cs="新細明體"/>
        </w:rPr>
        <w:t>內容簡介：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沒有一個想要認識朋霍費爾的人可以繞過查爾斯·馬什的書。」這是迄今為止迪特里希·朋霍費爾最為全備的傳記，他被稱為德國知識分子的良心，二戰時期屈指可數的清醒者，影響至今的思想家，他先知性地預見了歐洲的今天。通過首度解密的大量資料、精致的細節處理、冷靜且深情的筆觸，作者為我們描繪出朋霍費爾生動的一生以及他深邃的思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舉國納粹化的狂潮下，作為一位德國知識分子、神學家，未隨波逐流，且實際參與了暗殺希特勒的計划之中，最後殉難。查爾斯·馬什為我們捕捉到了這位在歐洲最黑暗時期仍然持守真理之人的一生。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從他在柏林頂尖學府的求學生涯，到他在美國思想發生的轉變，以及他放棄前途，因為對真理的跟隨再次返回德國。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我們見證了他對真理的執著。當他選擇站在猶太人這邊時，他是站在了整個納粹德國國家權力以及絕大部分知識分子的對面。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性中的瑕疵，內心里的掙扎，作者帶我們認識了一位真實且復雜的人，也帶我們走上了這條陌生的榮耀之路。他和我們是有一樣性情的人，一樣沉重的肉身，一樣的怕與愛。他留給我們一系列看似簡單，卻無比重要的問題，拷問著我們的良心去回答：人之為人，其意何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查爾斯•馬什（</w:t>
      </w:r>
      <w:bookmarkStart w:id="0" w:name="_GoBack"/>
      <w:r>
        <w:rPr>
          <w:rFonts w:hint="eastAsia" w:ascii="新細明體" w:hAnsi="新細明體" w:eastAsia="新細明體" w:cs="新細明體"/>
        </w:rPr>
        <w:t>Charles Marsh）</w:t>
      </w:r>
      <w:bookmarkEnd w:id="0"/>
      <w:r>
        <w:rPr>
          <w:rFonts w:hint="eastAsia" w:ascii="新細明體" w:hAnsi="新細明體" w:eastAsia="新細明體" w:cs="新細明體"/>
        </w:rPr>
        <w:t>，「沒有一個想要認識朋霍費爾的人可以繞過查爾斯·馬什的書。」（朋霍費爾密友貝特格語）。作者出生於美國阿拉巴馬州莫比亞市，畢業於戈登學院、哈佛大學以及弗吉尼亞大學。弗吉尼亞聯邦大學宗教研究教授，是德國洪堡大學朋霍費爾研究問題訪問教授，2010年美國古根海姆獎獲得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https://www.books.com.tw/products/CN11369258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A95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2022-09-24T13:16:37Z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85A6AF353FA246F5ABCEE6E73B01AE27</vt:lpwstr>
  </property>
</Properties>
</file>